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济阳区城乡公益性岗位扩容提质行动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各镇（街）岗位计划分配表</w:t>
      </w:r>
    </w:p>
    <w:bookmarkEnd w:id="0"/>
    <w:p>
      <w:pPr>
        <w:spacing w:line="600" w:lineRule="exact"/>
        <w:jc w:val="center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（2022年）</w:t>
      </w:r>
    </w:p>
    <w:p>
      <w:pPr>
        <w:spacing w:line="600" w:lineRule="exact"/>
        <w:ind w:firstLine="720" w:firstLineChars="200"/>
        <w:jc w:val="center"/>
        <w:rPr>
          <w:rFonts w:ascii="楷体" w:hAnsi="楷体" w:eastAsia="楷体" w:cs="方正小标宋简体"/>
          <w:sz w:val="36"/>
          <w:szCs w:val="36"/>
        </w:rPr>
      </w:pPr>
    </w:p>
    <w:tbl>
      <w:tblPr>
        <w:tblStyle w:val="2"/>
        <w:tblW w:w="859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338"/>
        <w:gridCol w:w="2811"/>
        <w:gridCol w:w="28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spacing w:line="600" w:lineRule="exact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黑体"/>
                <w:sz w:val="30"/>
                <w:szCs w:val="30"/>
              </w:rPr>
              <w:t>各</w:t>
            </w:r>
            <w:r>
              <w:rPr>
                <w:rFonts w:hint="eastAsia" w:ascii="宋体" w:hAnsi="宋体" w:cs="黑体"/>
                <w:sz w:val="30"/>
                <w:szCs w:val="30"/>
              </w:rPr>
              <w:t>镇（街）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黑体"/>
                <w:sz w:val="30"/>
                <w:szCs w:val="30"/>
              </w:rPr>
              <w:t>城乡公益性岗位开发计划数量</w:t>
            </w:r>
            <w:r>
              <w:rPr>
                <w:rFonts w:hint="eastAsia" w:ascii="宋体" w:hAnsi="宋体" w:cs="黑体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黑体"/>
                <w:sz w:val="30"/>
                <w:szCs w:val="30"/>
              </w:rPr>
              <w:t>单位：个</w:t>
            </w:r>
            <w:r>
              <w:rPr>
                <w:rFonts w:hint="eastAsia" w:ascii="宋体" w:hAnsi="宋体" w:cs="黑体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line="600" w:lineRule="exact"/>
              <w:rPr>
                <w:rFonts w:ascii="宋体" w:hAnsi="宋体" w:eastAsia="宋体" w:cs="黑体"/>
                <w:sz w:val="30"/>
                <w:szCs w:val="30"/>
              </w:rPr>
            </w:pPr>
          </w:p>
        </w:tc>
        <w:tc>
          <w:tcPr>
            <w:tcW w:w="1338" w:type="dxa"/>
            <w:vMerge w:val="restart"/>
            <w:tcBorders>
              <w:right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黑体"/>
                <w:sz w:val="30"/>
                <w:szCs w:val="30"/>
              </w:rPr>
              <w:t>总数</w:t>
            </w:r>
          </w:p>
        </w:tc>
        <w:tc>
          <w:tcPr>
            <w:tcW w:w="5681" w:type="dxa"/>
            <w:gridSpan w:val="2"/>
            <w:tcBorders>
              <w:left w:val="nil"/>
            </w:tcBorders>
            <w:vAlign w:val="center"/>
          </w:tcPr>
          <w:p>
            <w:pPr>
              <w:spacing w:line="600" w:lineRule="exact"/>
              <w:rPr>
                <w:rFonts w:ascii="宋体" w:hAnsi="宋体" w:eastAsia="宋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line="600" w:lineRule="exact"/>
              <w:rPr>
                <w:rFonts w:ascii="宋体" w:hAnsi="宋体" w:eastAsia="宋体" w:cs="黑体"/>
                <w:sz w:val="30"/>
                <w:szCs w:val="30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600" w:lineRule="exact"/>
              <w:rPr>
                <w:rFonts w:ascii="宋体" w:hAnsi="宋体" w:eastAsia="宋体" w:cs="黑体"/>
                <w:sz w:val="30"/>
                <w:szCs w:val="30"/>
              </w:rPr>
            </w:pP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黑体"/>
                <w:sz w:val="30"/>
                <w:szCs w:val="30"/>
              </w:rPr>
              <w:t>城镇公益性岗位</w:t>
            </w:r>
          </w:p>
        </w:tc>
        <w:tc>
          <w:tcPr>
            <w:tcW w:w="287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黑体"/>
                <w:sz w:val="30"/>
                <w:szCs w:val="30"/>
              </w:rPr>
              <w:t>乡村公益性岗位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600" w:lineRule="exact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仁风镇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345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0</w:t>
            </w:r>
          </w:p>
        </w:tc>
        <w:tc>
          <w:tcPr>
            <w:tcW w:w="287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345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600" w:lineRule="exact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曲堤街道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455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0</w:t>
            </w:r>
          </w:p>
        </w:tc>
        <w:tc>
          <w:tcPr>
            <w:tcW w:w="287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455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600" w:lineRule="exact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新市镇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265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0</w:t>
            </w:r>
          </w:p>
        </w:tc>
        <w:tc>
          <w:tcPr>
            <w:tcW w:w="287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265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600" w:lineRule="exact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垛石街道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470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0</w:t>
            </w:r>
          </w:p>
        </w:tc>
        <w:tc>
          <w:tcPr>
            <w:tcW w:w="287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470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600" w:lineRule="exact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回河街道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325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0</w:t>
            </w:r>
          </w:p>
        </w:tc>
        <w:tc>
          <w:tcPr>
            <w:tcW w:w="287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325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600" w:lineRule="exact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济北街道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195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105</w:t>
            </w:r>
          </w:p>
        </w:tc>
        <w:tc>
          <w:tcPr>
            <w:tcW w:w="287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90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600" w:lineRule="exact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济阳街道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295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105</w:t>
            </w:r>
          </w:p>
        </w:tc>
        <w:tc>
          <w:tcPr>
            <w:tcW w:w="287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190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黑体"/>
                <w:sz w:val="30"/>
                <w:szCs w:val="30"/>
              </w:rPr>
              <w:t>合计</w:t>
            </w: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2350</w:t>
            </w:r>
          </w:p>
        </w:tc>
        <w:tc>
          <w:tcPr>
            <w:tcW w:w="2811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210</w:t>
            </w:r>
          </w:p>
        </w:tc>
        <w:tc>
          <w:tcPr>
            <w:tcW w:w="287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2140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TAyYmI3ZGE3ZGM1ODA4NmJiMTQyZmVlNzg3M2QifQ=="/>
  </w:docVars>
  <w:rsids>
    <w:rsidRoot w:val="5998122D"/>
    <w:rsid w:val="5998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2022-12-07T01:37:00Z</dcterms:created>
  <dc:creator>程玉龙</dc:creator>
  <cp:lastModifiedBy>程玉龙</cp:lastModifiedBy>
  <dcterms:modified xsi:type="dcterms:W3CDTF">2022-12-07T01:38:23Z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F96FC69E7DE943198F18874A29500C40</vt:lpwstr>
  </property>
</Properties>
</file>